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FCE6" w14:textId="12F06ACB" w:rsidR="00A3007B" w:rsidRDefault="00A3007B" w:rsidP="00A3007B">
      <w:pPr>
        <w:jc w:val="right"/>
        <w:rPr>
          <w:b/>
          <w:bCs/>
        </w:rPr>
      </w:pPr>
      <w:r>
        <w:rPr>
          <w:b/>
          <w:bCs/>
        </w:rPr>
        <w:t>PROJEKT</w:t>
      </w:r>
    </w:p>
    <w:p w14:paraId="39C0F329" w14:textId="22C333FC" w:rsidR="00DC71E1" w:rsidRDefault="00DC71E1" w:rsidP="00DC71E1">
      <w:pPr>
        <w:jc w:val="center"/>
        <w:rPr>
          <w:b/>
          <w:bCs/>
        </w:rPr>
      </w:pPr>
      <w:r>
        <w:rPr>
          <w:b/>
          <w:bCs/>
        </w:rPr>
        <w:t>UCHWAŁA NR XVI/………../2021</w:t>
      </w:r>
    </w:p>
    <w:p w14:paraId="3A3D3088" w14:textId="77777777" w:rsidR="00DC71E1" w:rsidRDefault="00DC71E1" w:rsidP="00DC71E1">
      <w:pPr>
        <w:jc w:val="center"/>
        <w:rPr>
          <w:b/>
          <w:bCs/>
        </w:rPr>
      </w:pPr>
      <w:r>
        <w:rPr>
          <w:b/>
          <w:bCs/>
        </w:rPr>
        <w:t>RADY MIEJSKIEJ W STOPNICY</w:t>
      </w:r>
    </w:p>
    <w:p w14:paraId="17D90A6E" w14:textId="7747EA51" w:rsidR="00DC71E1" w:rsidRDefault="00DC71E1" w:rsidP="005D71BB">
      <w:pPr>
        <w:spacing w:before="120" w:after="120"/>
        <w:jc w:val="center"/>
        <w:rPr>
          <w:bCs/>
        </w:rPr>
      </w:pPr>
      <w:r>
        <w:rPr>
          <w:bCs/>
        </w:rPr>
        <w:t>z dnia … marca 2021 r.</w:t>
      </w:r>
    </w:p>
    <w:p w14:paraId="351ACBC2" w14:textId="6C5F8D47" w:rsidR="00DC71E1" w:rsidRDefault="00DC71E1" w:rsidP="00DC71E1">
      <w:pPr>
        <w:jc w:val="both"/>
        <w:rPr>
          <w:b/>
          <w:bCs/>
        </w:rPr>
      </w:pPr>
      <w:r>
        <w:rPr>
          <w:b/>
          <w:bCs/>
        </w:rPr>
        <w:t>w sprawie zmiany rocznego programu współpracy Gminy Stopnica z organizacjami pozarządowymi oraz innymi podmiotami o których mowa w art. 3 ust. 3 ustawy z dnia 24 kwietnia 2003 r. o działalności pożytku publicznego i o wolontariacie na 2021 rok</w:t>
      </w:r>
    </w:p>
    <w:p w14:paraId="60079D87" w14:textId="2FB73BBB" w:rsidR="00DC71E1" w:rsidRDefault="00DC71E1" w:rsidP="00DC71E1">
      <w:pPr>
        <w:rPr>
          <w:b/>
          <w:bCs/>
        </w:rPr>
      </w:pPr>
    </w:p>
    <w:p w14:paraId="237B3DC4" w14:textId="77777777" w:rsidR="005D71BB" w:rsidRDefault="005D71BB" w:rsidP="00DC71E1">
      <w:pPr>
        <w:rPr>
          <w:b/>
          <w:bCs/>
        </w:rPr>
      </w:pPr>
    </w:p>
    <w:p w14:paraId="1F332BE5" w14:textId="1617AF28" w:rsidR="00DC71E1" w:rsidRDefault="00DC71E1" w:rsidP="005D71BB">
      <w:pPr>
        <w:ind w:firstLine="357"/>
        <w:jc w:val="both"/>
      </w:pPr>
      <w:r>
        <w:t>Na podstawie art. 18 ust. 2 pkt 15 ustawy z dnia 8 marca 1990 r. o samorządzie gminnym (t. j. Dz. U. z 2020 r., poz. 713 ze zm.) oraz art. 5a  ust. 1 ustawy z dnia 24 kwietnia 2003</w:t>
      </w:r>
      <w:r w:rsidR="005D71BB">
        <w:t> </w:t>
      </w:r>
      <w:r>
        <w:t>r. o działalności pożytku publicznego i o wolontariacie (t. j. Dz. U. z 2020 r., poz. 1057) Rada Miejska w Stopnicy uchwala, co następuje:</w:t>
      </w:r>
    </w:p>
    <w:p w14:paraId="551436DF" w14:textId="77777777" w:rsidR="00DC71E1" w:rsidRDefault="00DC71E1" w:rsidP="005D71BB">
      <w:pPr>
        <w:spacing w:before="120" w:after="120"/>
        <w:jc w:val="center"/>
      </w:pPr>
      <w:r>
        <w:t>§ 1</w:t>
      </w:r>
    </w:p>
    <w:p w14:paraId="5F0C4C59" w14:textId="7777638A" w:rsidR="0046096E" w:rsidRPr="009B3D6A" w:rsidRDefault="00DC71E1" w:rsidP="005D71BB">
      <w:pPr>
        <w:ind w:firstLine="357"/>
        <w:jc w:val="both"/>
        <w:rPr>
          <w:bCs/>
        </w:rPr>
      </w:pPr>
      <w:r w:rsidRPr="009B3D6A">
        <w:t>W programie współpracy Gminy Stopnica z organizacjami pozarządowymi oraz</w:t>
      </w:r>
      <w:r w:rsidRPr="009B3D6A">
        <w:rPr>
          <w:bCs/>
        </w:rPr>
        <w:t xml:space="preserve"> innymi podmiotami o których mowa w art. 3 ust. 3 ustawy z dnia 24 kwietnia 2003 r. o działalności pożytku publicznego i o wolontariacie na 20</w:t>
      </w:r>
      <w:r w:rsidR="003D4A04" w:rsidRPr="009B3D6A">
        <w:rPr>
          <w:bCs/>
        </w:rPr>
        <w:t>21</w:t>
      </w:r>
      <w:r w:rsidRPr="009B3D6A">
        <w:rPr>
          <w:bCs/>
        </w:rPr>
        <w:t xml:space="preserve"> rok, stanowiącym załącznik do uchwały </w:t>
      </w:r>
      <w:r w:rsidRPr="009B3D6A">
        <w:rPr>
          <w:bCs/>
        </w:rPr>
        <w:br/>
        <w:t>Nr X</w:t>
      </w:r>
      <w:r w:rsidR="007A4012" w:rsidRPr="009B3D6A">
        <w:rPr>
          <w:bCs/>
        </w:rPr>
        <w:t>II</w:t>
      </w:r>
      <w:r w:rsidRPr="009B3D6A">
        <w:rPr>
          <w:bCs/>
        </w:rPr>
        <w:t>I/3</w:t>
      </w:r>
      <w:r w:rsidR="007A4012" w:rsidRPr="009B3D6A">
        <w:rPr>
          <w:bCs/>
        </w:rPr>
        <w:t>1</w:t>
      </w:r>
      <w:r w:rsidRPr="009B3D6A">
        <w:rPr>
          <w:bCs/>
        </w:rPr>
        <w:t>/20</w:t>
      </w:r>
      <w:r w:rsidR="007A4012" w:rsidRPr="009B3D6A">
        <w:rPr>
          <w:bCs/>
        </w:rPr>
        <w:t>20</w:t>
      </w:r>
      <w:r w:rsidRPr="009B3D6A">
        <w:rPr>
          <w:bCs/>
        </w:rPr>
        <w:t xml:space="preserve"> Rady Miejskiej w Stopnicy z dnia 2</w:t>
      </w:r>
      <w:r w:rsidR="007A4012" w:rsidRPr="009B3D6A">
        <w:rPr>
          <w:bCs/>
        </w:rPr>
        <w:t>8</w:t>
      </w:r>
      <w:r w:rsidRPr="009B3D6A">
        <w:rPr>
          <w:bCs/>
        </w:rPr>
        <w:t xml:space="preserve"> października 20</w:t>
      </w:r>
      <w:r w:rsidR="007A4012" w:rsidRPr="009B3D6A">
        <w:rPr>
          <w:bCs/>
        </w:rPr>
        <w:t>20</w:t>
      </w:r>
      <w:r w:rsidRPr="009B3D6A">
        <w:rPr>
          <w:bCs/>
        </w:rPr>
        <w:t xml:space="preserve"> r., </w:t>
      </w:r>
      <w:r w:rsidR="0046096E" w:rsidRPr="009B3D6A">
        <w:rPr>
          <w:bCs/>
        </w:rPr>
        <w:t>wprowadza się następujące zmiany:</w:t>
      </w:r>
    </w:p>
    <w:p w14:paraId="0389F6EF" w14:textId="608798E8" w:rsidR="00DC71E1" w:rsidRPr="009B3D6A" w:rsidRDefault="00586FA2" w:rsidP="00166591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bCs/>
        </w:rPr>
      </w:pPr>
      <w:r w:rsidRPr="009B3D6A">
        <w:rPr>
          <w:bCs/>
        </w:rPr>
        <w:t xml:space="preserve">w </w:t>
      </w:r>
      <w:r w:rsidR="00DC71E1" w:rsidRPr="009B3D6A">
        <w:rPr>
          <w:bCs/>
        </w:rPr>
        <w:t xml:space="preserve">§ 4 </w:t>
      </w:r>
      <w:r w:rsidR="00166591" w:rsidRPr="009B3D6A">
        <w:rPr>
          <w:bCs/>
        </w:rPr>
        <w:t xml:space="preserve">ust. 1 </w:t>
      </w:r>
      <w:r w:rsidR="00DC71E1" w:rsidRPr="009B3D6A">
        <w:rPr>
          <w:bCs/>
        </w:rPr>
        <w:t>pkt 2 otrzymuje brzmienie:</w:t>
      </w:r>
    </w:p>
    <w:p w14:paraId="0FD129D1" w14:textId="08F7EBF1" w:rsidR="0046096E" w:rsidRPr="009B3D6A" w:rsidRDefault="00DC71E1" w:rsidP="0046096E">
      <w:pPr>
        <w:autoSpaceDE w:val="0"/>
        <w:autoSpaceDN w:val="0"/>
        <w:adjustRightInd w:val="0"/>
        <w:ind w:left="284"/>
        <w:jc w:val="both"/>
        <w:rPr>
          <w:bCs/>
        </w:rPr>
      </w:pPr>
      <w:r w:rsidRPr="009B3D6A">
        <w:rPr>
          <w:bCs/>
        </w:rPr>
        <w:t>„2) profilaktyki</w:t>
      </w:r>
      <w:r w:rsidR="0046096E" w:rsidRPr="009B3D6A">
        <w:rPr>
          <w:bCs/>
        </w:rPr>
        <w:t>,</w:t>
      </w:r>
      <w:r w:rsidRPr="009B3D6A">
        <w:rPr>
          <w:bCs/>
        </w:rPr>
        <w:t xml:space="preserve"> </w:t>
      </w:r>
      <w:r w:rsidR="0046096E" w:rsidRPr="009B3D6A">
        <w:rPr>
          <w:bCs/>
        </w:rPr>
        <w:t>ochrony i promocji zdrowia, w tym działalności leczniczej w rozumieniu ustawy z dnia 15 kwietnia 2011 r. o działalności leczniczej (tj. Dz. U. z 2020 r., poz. 295 ze zm.), między innymi poprzez:</w:t>
      </w:r>
    </w:p>
    <w:p w14:paraId="663DF604" w14:textId="77777777" w:rsidR="0046096E" w:rsidRPr="009B3D6A" w:rsidRDefault="0046096E" w:rsidP="0046096E">
      <w:pPr>
        <w:numPr>
          <w:ilvl w:val="1"/>
          <w:numId w:val="4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9B3D6A">
        <w:t>organizację wypoczynku dla dzieci i młodzieży z odrębnym programem profilaktycznym lub socjoterapeutycznym,</w:t>
      </w:r>
    </w:p>
    <w:p w14:paraId="7213DA8B" w14:textId="77777777" w:rsidR="0046096E" w:rsidRPr="009B3D6A" w:rsidRDefault="0046096E" w:rsidP="0046096E">
      <w:pPr>
        <w:numPr>
          <w:ilvl w:val="1"/>
          <w:numId w:val="4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9B3D6A">
        <w:t>organizację zajęć sportowych z zastosowaniem strategii profilaktycznej,</w:t>
      </w:r>
    </w:p>
    <w:p w14:paraId="7EB3FBFB" w14:textId="77777777" w:rsidR="0046096E" w:rsidRPr="009B3D6A" w:rsidRDefault="0046096E" w:rsidP="0046096E">
      <w:pPr>
        <w:numPr>
          <w:ilvl w:val="1"/>
          <w:numId w:val="4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9B3D6A">
        <w:t>organizację przesiewowych badań w zakresie profilaktyki onkologicznej u dzieci,</w:t>
      </w:r>
    </w:p>
    <w:p w14:paraId="59D6C531" w14:textId="77777777" w:rsidR="0046096E" w:rsidRPr="009B3D6A" w:rsidRDefault="0046096E" w:rsidP="0046096E">
      <w:pPr>
        <w:numPr>
          <w:ilvl w:val="1"/>
          <w:numId w:val="4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9B3D6A">
        <w:t>prowadzenie opieki paliatywnej skierowanej do pacjentów przewlekle oraz nieuleczalnie chorych;</w:t>
      </w:r>
    </w:p>
    <w:p w14:paraId="1F57D021" w14:textId="6A1670A8" w:rsidR="0046096E" w:rsidRPr="009B3D6A" w:rsidRDefault="00703597" w:rsidP="0046096E">
      <w:pPr>
        <w:numPr>
          <w:ilvl w:val="1"/>
          <w:numId w:val="4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9B3D6A">
        <w:t>promocję i ochronę zdrowia, szczególnie w obszarach, które nie są dostatecznie zabezpieczone w ramach systemu ochrony zdrowia, np. w zakresie rehabilitacji, fizjoterapii i fizykoterapii</w:t>
      </w:r>
      <w:r w:rsidR="0046096E" w:rsidRPr="009B3D6A">
        <w:t>;</w:t>
      </w:r>
    </w:p>
    <w:p w14:paraId="4798BF47" w14:textId="3BEA9933" w:rsidR="0046096E" w:rsidRPr="009B3D6A" w:rsidRDefault="00586FA2" w:rsidP="00166591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Cs/>
        </w:rPr>
      </w:pPr>
      <w:r w:rsidRPr="009B3D6A">
        <w:rPr>
          <w:bCs/>
        </w:rPr>
        <w:t xml:space="preserve">w </w:t>
      </w:r>
      <w:r w:rsidR="0046096E" w:rsidRPr="009B3D6A">
        <w:rPr>
          <w:bCs/>
        </w:rPr>
        <w:t xml:space="preserve">§ 4 </w:t>
      </w:r>
      <w:r w:rsidR="00166591" w:rsidRPr="009B3D6A">
        <w:rPr>
          <w:bCs/>
        </w:rPr>
        <w:t xml:space="preserve">ust. 1 </w:t>
      </w:r>
      <w:r w:rsidR="0046096E" w:rsidRPr="009B3D6A">
        <w:rPr>
          <w:bCs/>
        </w:rPr>
        <w:t>pkt 6 otrzymuje brzmienie:</w:t>
      </w:r>
    </w:p>
    <w:p w14:paraId="605EC85B" w14:textId="782DC520" w:rsidR="0046096E" w:rsidRPr="009B3D6A" w:rsidRDefault="0046096E" w:rsidP="00586FA2">
      <w:pPr>
        <w:pStyle w:val="Akapitzlist"/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9B3D6A">
        <w:rPr>
          <w:bCs/>
        </w:rPr>
        <w:t xml:space="preserve">„6) pomocy społecznej, w tym </w:t>
      </w:r>
      <w:r w:rsidRPr="009B3D6A">
        <w:t xml:space="preserve">pomocy rodzinom i osobom w trudnej sytuacji życiowej, osobom w wieku emerytalnym, chorym, niepełnosprawnym, nieaktywnym zawodowo, </w:t>
      </w:r>
      <w:r w:rsidR="00586FA2" w:rsidRPr="009B3D6A">
        <w:t>w</w:t>
      </w:r>
      <w:r w:rsidR="00A3007B" w:rsidRPr="009B3D6A">
        <w:t> </w:t>
      </w:r>
      <w:r w:rsidR="00586FA2" w:rsidRPr="009B3D6A">
        <w:t xml:space="preserve">szczególności </w:t>
      </w:r>
      <w:r w:rsidRPr="009B3D6A">
        <w:t xml:space="preserve"> poprzez</w:t>
      </w:r>
      <w:r w:rsidR="00586FA2" w:rsidRPr="009B3D6A">
        <w:t xml:space="preserve"> </w:t>
      </w:r>
      <w:r w:rsidRPr="009B3D6A">
        <w:t xml:space="preserve">prowadzenie, </w:t>
      </w:r>
      <w:r w:rsidR="00703597" w:rsidRPr="009B3D6A">
        <w:t>współprowadzenie, zlecenie prowadzenia, wsparcie, zapewnienie dostępu mieszkańcom do infrastruktury ośrodków wsparcia o</w:t>
      </w:r>
      <w:r w:rsidR="00A3007B" w:rsidRPr="009B3D6A">
        <w:t> </w:t>
      </w:r>
      <w:r w:rsidR="00703597" w:rsidRPr="009B3D6A">
        <w:t>których mowa w art. 51 ust. 4 ustawy o pomocy społecznej, prowadzonych na obszarze Gminy Stopnica</w:t>
      </w:r>
      <w:r w:rsidRPr="009B3D6A">
        <w:t>.”</w:t>
      </w:r>
    </w:p>
    <w:p w14:paraId="2AB69629" w14:textId="5C9C9C9E" w:rsidR="0046096E" w:rsidRPr="009B3D6A" w:rsidRDefault="00586FA2" w:rsidP="00166591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Cs/>
        </w:rPr>
      </w:pPr>
      <w:r w:rsidRPr="009B3D6A">
        <w:rPr>
          <w:bCs/>
        </w:rPr>
        <w:t xml:space="preserve">w </w:t>
      </w:r>
      <w:r w:rsidR="0046096E" w:rsidRPr="009B3D6A">
        <w:rPr>
          <w:bCs/>
        </w:rPr>
        <w:t xml:space="preserve">§ 7 </w:t>
      </w:r>
      <w:r w:rsidR="00166591" w:rsidRPr="009B3D6A">
        <w:rPr>
          <w:bCs/>
        </w:rPr>
        <w:t xml:space="preserve">ust. 1 </w:t>
      </w:r>
      <w:r w:rsidR="0046096E" w:rsidRPr="009B3D6A">
        <w:rPr>
          <w:bCs/>
        </w:rPr>
        <w:t>po pkt 5 dodaje się pkt 6 w brzmieniu:</w:t>
      </w:r>
    </w:p>
    <w:p w14:paraId="70A61949" w14:textId="4BF37E21" w:rsidR="0046096E" w:rsidRPr="009B3D6A" w:rsidRDefault="0046096E" w:rsidP="00166591">
      <w:pPr>
        <w:autoSpaceDE w:val="0"/>
        <w:autoSpaceDN w:val="0"/>
        <w:adjustRightInd w:val="0"/>
        <w:ind w:left="425"/>
        <w:jc w:val="both"/>
        <w:rPr>
          <w:bCs/>
        </w:rPr>
      </w:pPr>
      <w:r w:rsidRPr="009B3D6A">
        <w:rPr>
          <w:bCs/>
        </w:rPr>
        <w:t>„6) pomocy społecznej</w:t>
      </w:r>
      <w:r w:rsidR="00166591" w:rsidRPr="009B3D6A">
        <w:rPr>
          <w:bCs/>
        </w:rPr>
        <w:t>.”</w:t>
      </w:r>
    </w:p>
    <w:p w14:paraId="1566279C" w14:textId="7F3151A8" w:rsidR="00166591" w:rsidRPr="009B3D6A" w:rsidRDefault="00166591" w:rsidP="00166591">
      <w:pPr>
        <w:pStyle w:val="Akapitzlist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Cs/>
        </w:rPr>
      </w:pPr>
      <w:r w:rsidRPr="009B3D6A">
        <w:rPr>
          <w:bCs/>
        </w:rPr>
        <w:t>w § 10 ust. 1 otrzymuje brzmienie:</w:t>
      </w:r>
    </w:p>
    <w:p w14:paraId="1CAA16AF" w14:textId="4CFAE3CD" w:rsidR="00DC71E1" w:rsidRPr="009B3D6A" w:rsidRDefault="00166591" w:rsidP="00166591">
      <w:pPr>
        <w:ind w:left="425"/>
        <w:jc w:val="both"/>
      </w:pPr>
      <w:r w:rsidRPr="009B3D6A">
        <w:t>„1. W 2021 roku na realizację zadań publicznych objętych niniejszym programem planuje się środki w wysokości co najmniej 218 000,00 zł.”</w:t>
      </w:r>
    </w:p>
    <w:p w14:paraId="0B11B8C1" w14:textId="3721869C" w:rsidR="00166591" w:rsidRPr="009B3D6A" w:rsidRDefault="00166591" w:rsidP="00DC71E1">
      <w:pPr>
        <w:jc w:val="both"/>
      </w:pPr>
    </w:p>
    <w:p w14:paraId="4434F158" w14:textId="22168854" w:rsidR="00DC71E1" w:rsidRDefault="00DC71E1" w:rsidP="005D71BB">
      <w:pPr>
        <w:spacing w:before="120" w:after="120"/>
        <w:jc w:val="center"/>
      </w:pPr>
      <w:r>
        <w:lastRenderedPageBreak/>
        <w:t>§ 2</w:t>
      </w:r>
    </w:p>
    <w:p w14:paraId="5578C060" w14:textId="119ED47E" w:rsidR="00586FA2" w:rsidRDefault="00586FA2" w:rsidP="00586FA2">
      <w:pPr>
        <w:spacing w:before="120" w:after="120"/>
        <w:jc w:val="both"/>
      </w:pPr>
      <w:r>
        <w:t>Pozostała treść uchwały nie ulega zmianie .</w:t>
      </w:r>
    </w:p>
    <w:p w14:paraId="1AED74FD" w14:textId="77777777" w:rsidR="00586FA2" w:rsidRDefault="00586FA2" w:rsidP="00586FA2">
      <w:pPr>
        <w:spacing w:before="120" w:after="120"/>
        <w:jc w:val="center"/>
      </w:pPr>
      <w:r>
        <w:t>§ 3</w:t>
      </w:r>
    </w:p>
    <w:p w14:paraId="3E1B9888" w14:textId="77777777" w:rsidR="00DC71E1" w:rsidRDefault="00DC71E1" w:rsidP="00DC71E1">
      <w:pPr>
        <w:jc w:val="both"/>
      </w:pPr>
      <w:r>
        <w:t>Wykonanie uchwały powierza się Burmistrzowi Miasta i Gminy Stopnica.</w:t>
      </w:r>
    </w:p>
    <w:p w14:paraId="6F994BE2" w14:textId="7FAFBB52" w:rsidR="00DC71E1" w:rsidRDefault="00DC71E1" w:rsidP="005D71BB">
      <w:pPr>
        <w:spacing w:before="120" w:after="120"/>
        <w:jc w:val="center"/>
      </w:pPr>
      <w:r>
        <w:t xml:space="preserve">§ </w:t>
      </w:r>
      <w:r w:rsidR="00586FA2">
        <w:t>4</w:t>
      </w:r>
    </w:p>
    <w:p w14:paraId="3B0D1882" w14:textId="02A3B56D" w:rsidR="007A4012" w:rsidRDefault="007A4012" w:rsidP="007A4012">
      <w:pPr>
        <w:spacing w:line="360" w:lineRule="auto"/>
        <w:jc w:val="both"/>
      </w:pPr>
      <w:r>
        <w:t>Uchwała wchodzi w życie po upływie 14 dni od dnia ogłoszenia w Dzienniku Urzędowym Województwa Świętokrzyskiego, z mocą obowiąz</w:t>
      </w:r>
      <w:r w:rsidR="00586FA2">
        <w:t xml:space="preserve">ującą </w:t>
      </w:r>
      <w:r>
        <w:t xml:space="preserve"> od 1 stycznia 2021 roku.</w:t>
      </w:r>
    </w:p>
    <w:p w14:paraId="47DC7627" w14:textId="77777777" w:rsidR="007A4012" w:rsidRPr="00854B88" w:rsidRDefault="007A4012" w:rsidP="00DC71E1">
      <w:pPr>
        <w:jc w:val="both"/>
      </w:pPr>
    </w:p>
    <w:p w14:paraId="305B1042" w14:textId="77777777" w:rsidR="00DC71E1" w:rsidRDefault="00DC71E1" w:rsidP="00DC71E1"/>
    <w:p w14:paraId="308B795D" w14:textId="77777777" w:rsidR="00DC71E1" w:rsidRDefault="00DC71E1" w:rsidP="00DC71E1"/>
    <w:p w14:paraId="71BB9FE7" w14:textId="77777777" w:rsidR="00DC71E1" w:rsidRDefault="00DC71E1" w:rsidP="00DC71E1">
      <w:pPr>
        <w:jc w:val="center"/>
      </w:pPr>
    </w:p>
    <w:p w14:paraId="45F246D2" w14:textId="0072049A" w:rsidR="00DC71E1" w:rsidRDefault="00DC71E1" w:rsidP="00DC71E1">
      <w:pPr>
        <w:jc w:val="center"/>
      </w:pPr>
    </w:p>
    <w:p w14:paraId="31274576" w14:textId="4AA09E94" w:rsidR="007A4012" w:rsidRDefault="007A4012" w:rsidP="00DC71E1">
      <w:pPr>
        <w:jc w:val="center"/>
      </w:pPr>
    </w:p>
    <w:p w14:paraId="0EF06986" w14:textId="2A40D071" w:rsidR="007A4012" w:rsidRDefault="007A4012" w:rsidP="00DC71E1">
      <w:pPr>
        <w:jc w:val="center"/>
      </w:pPr>
    </w:p>
    <w:p w14:paraId="13893CF2" w14:textId="12F3C4BE" w:rsidR="00A3007B" w:rsidRDefault="00A3007B" w:rsidP="00DC71E1">
      <w:pPr>
        <w:jc w:val="center"/>
      </w:pPr>
    </w:p>
    <w:p w14:paraId="2CCF62AC" w14:textId="0EF046E0" w:rsidR="00A3007B" w:rsidRDefault="00A3007B" w:rsidP="00DC71E1">
      <w:pPr>
        <w:jc w:val="center"/>
      </w:pPr>
    </w:p>
    <w:p w14:paraId="32DBC8BB" w14:textId="34B0811B" w:rsidR="00A3007B" w:rsidRDefault="00A3007B" w:rsidP="00DC71E1">
      <w:pPr>
        <w:jc w:val="center"/>
      </w:pPr>
    </w:p>
    <w:p w14:paraId="7255B41C" w14:textId="5CEB8510" w:rsidR="00A3007B" w:rsidRDefault="00A3007B" w:rsidP="00DC71E1">
      <w:pPr>
        <w:jc w:val="center"/>
      </w:pPr>
    </w:p>
    <w:p w14:paraId="525CB06C" w14:textId="48E8F181" w:rsidR="00A3007B" w:rsidRDefault="00A3007B" w:rsidP="00DC71E1">
      <w:pPr>
        <w:jc w:val="center"/>
      </w:pPr>
    </w:p>
    <w:p w14:paraId="2B85CCA3" w14:textId="47085CD6" w:rsidR="00A3007B" w:rsidRDefault="00A3007B" w:rsidP="00DC71E1">
      <w:pPr>
        <w:jc w:val="center"/>
      </w:pPr>
    </w:p>
    <w:p w14:paraId="26DE4C7E" w14:textId="392953F1" w:rsidR="00A3007B" w:rsidRDefault="00A3007B" w:rsidP="00DC71E1">
      <w:pPr>
        <w:jc w:val="center"/>
      </w:pPr>
    </w:p>
    <w:p w14:paraId="01861A0C" w14:textId="10A1FB81" w:rsidR="00A3007B" w:rsidRDefault="00A3007B" w:rsidP="00DC71E1">
      <w:pPr>
        <w:jc w:val="center"/>
      </w:pPr>
    </w:p>
    <w:p w14:paraId="313A3FBC" w14:textId="22ABD34C" w:rsidR="00A3007B" w:rsidRDefault="00A3007B" w:rsidP="00DC71E1">
      <w:pPr>
        <w:jc w:val="center"/>
      </w:pPr>
    </w:p>
    <w:p w14:paraId="34D5CB16" w14:textId="08DCDD3B" w:rsidR="00A3007B" w:rsidRDefault="00A3007B" w:rsidP="00DC71E1">
      <w:pPr>
        <w:jc w:val="center"/>
      </w:pPr>
    </w:p>
    <w:p w14:paraId="1C1FCE2E" w14:textId="0B357D37" w:rsidR="00A3007B" w:rsidRDefault="00A3007B" w:rsidP="00DC71E1">
      <w:pPr>
        <w:jc w:val="center"/>
      </w:pPr>
    </w:p>
    <w:p w14:paraId="1E114F2F" w14:textId="19176FA4" w:rsidR="00A3007B" w:rsidRDefault="00A3007B" w:rsidP="00DC71E1">
      <w:pPr>
        <w:jc w:val="center"/>
      </w:pPr>
    </w:p>
    <w:p w14:paraId="3322B332" w14:textId="5541415E" w:rsidR="00A3007B" w:rsidRDefault="00A3007B" w:rsidP="00DC71E1">
      <w:pPr>
        <w:jc w:val="center"/>
      </w:pPr>
    </w:p>
    <w:p w14:paraId="43759E2F" w14:textId="77777777" w:rsidR="00A3007B" w:rsidRDefault="00A3007B" w:rsidP="00DC71E1">
      <w:pPr>
        <w:jc w:val="center"/>
      </w:pPr>
    </w:p>
    <w:p w14:paraId="1C5FD035" w14:textId="77777777" w:rsidR="00A3007B" w:rsidRDefault="00A3007B" w:rsidP="00DC71E1">
      <w:pPr>
        <w:jc w:val="center"/>
      </w:pPr>
    </w:p>
    <w:p w14:paraId="7A93C153" w14:textId="77777777" w:rsidR="00DC71E1" w:rsidRDefault="00DC71E1" w:rsidP="00DC71E1">
      <w:pPr>
        <w:jc w:val="center"/>
      </w:pPr>
    </w:p>
    <w:p w14:paraId="116C8198" w14:textId="77777777" w:rsidR="00DC71E1" w:rsidRDefault="00DC71E1" w:rsidP="00DC71E1">
      <w:pPr>
        <w:jc w:val="center"/>
      </w:pPr>
      <w:r>
        <w:t>Uzasadnienie</w:t>
      </w:r>
    </w:p>
    <w:p w14:paraId="0AB46230" w14:textId="77777777" w:rsidR="00DC71E1" w:rsidRDefault="00DC71E1" w:rsidP="00DC71E1">
      <w:pPr>
        <w:jc w:val="both"/>
        <w:rPr>
          <w:bCs/>
        </w:rPr>
      </w:pPr>
      <w:r>
        <w:rPr>
          <w:bCs/>
        </w:rPr>
        <w:tab/>
      </w:r>
    </w:p>
    <w:p w14:paraId="4527873B" w14:textId="566F943B" w:rsidR="00DC71E1" w:rsidRDefault="00DC71E1" w:rsidP="00DC71E1">
      <w:pPr>
        <w:ind w:firstLine="708"/>
        <w:jc w:val="both"/>
        <w:rPr>
          <w:bCs/>
        </w:rPr>
      </w:pPr>
      <w:r w:rsidRPr="003F0F34">
        <w:t>Zgodnie z art. 5a ustawy z dnia 24 kwietnia 2003 r. o działalności pożytku publicznego i o wolontariacie (</w:t>
      </w:r>
      <w:r>
        <w:t xml:space="preserve">j. t. </w:t>
      </w:r>
      <w:r w:rsidRPr="003F0F34">
        <w:t xml:space="preserve">Dz. </w:t>
      </w:r>
      <w:r>
        <w:t xml:space="preserve">U. z </w:t>
      </w:r>
      <w:r w:rsidR="007A4012">
        <w:t>2020 r. poz. 1057</w:t>
      </w:r>
      <w:r w:rsidR="007A4012" w:rsidRPr="002E5C4F">
        <w:t xml:space="preserve">) </w:t>
      </w:r>
      <w:r>
        <w:t>R</w:t>
      </w:r>
      <w:r w:rsidRPr="003F0F34">
        <w:t xml:space="preserve">ada </w:t>
      </w:r>
      <w:r>
        <w:t xml:space="preserve">Miejska w Stopnicy przyjęła </w:t>
      </w:r>
      <w:r w:rsidRPr="003F0F34">
        <w:t xml:space="preserve"> roczny </w:t>
      </w:r>
      <w:r w:rsidRPr="003F0F34">
        <w:rPr>
          <w:bCs/>
        </w:rPr>
        <w:t>program współpracy z organizacjami pozarządowymi oraz innymi podmiotami, o których mowa w art. 3</w:t>
      </w:r>
      <w:r>
        <w:rPr>
          <w:bCs/>
        </w:rPr>
        <w:t xml:space="preserve"> ust. 3 ustawy</w:t>
      </w:r>
      <w:r w:rsidRPr="003F0F34">
        <w:rPr>
          <w:bCs/>
        </w:rPr>
        <w:t xml:space="preserve"> </w:t>
      </w:r>
      <w:r>
        <w:rPr>
          <w:bCs/>
        </w:rPr>
        <w:t>z dnia 24 kwietnia 2003 r. o działalności pożytku publicznego i</w:t>
      </w:r>
      <w:r w:rsidR="004F1511">
        <w:rPr>
          <w:bCs/>
        </w:rPr>
        <w:t> </w:t>
      </w:r>
      <w:r>
        <w:rPr>
          <w:bCs/>
        </w:rPr>
        <w:t>o</w:t>
      </w:r>
      <w:r w:rsidR="004F1511">
        <w:rPr>
          <w:bCs/>
        </w:rPr>
        <w:t> </w:t>
      </w:r>
      <w:r>
        <w:rPr>
          <w:bCs/>
        </w:rPr>
        <w:t>wolontariacie na 20</w:t>
      </w:r>
      <w:r w:rsidR="007A4012">
        <w:rPr>
          <w:bCs/>
        </w:rPr>
        <w:t>21</w:t>
      </w:r>
      <w:r>
        <w:rPr>
          <w:bCs/>
        </w:rPr>
        <w:t xml:space="preserve"> rok.</w:t>
      </w:r>
    </w:p>
    <w:p w14:paraId="76C98AE1" w14:textId="77777777" w:rsidR="00037849" w:rsidRPr="002E5C4F" w:rsidRDefault="00037849" w:rsidP="00037849">
      <w:pPr>
        <w:ind w:firstLine="708"/>
        <w:jc w:val="both"/>
      </w:pPr>
      <w:r>
        <w:t>W związku z zamiarem aplikowania o środki finansowe z wieloletniego rządowego programu Senior +, po</w:t>
      </w:r>
      <w:r w:rsidRPr="002E5C4F">
        <w:t>djęcie</w:t>
      </w:r>
      <w:r>
        <w:t xml:space="preserve"> niniejszej </w:t>
      </w:r>
      <w:r w:rsidRPr="002E5C4F">
        <w:t>uchwały jest zasadne.</w:t>
      </w:r>
    </w:p>
    <w:p w14:paraId="6DC33528" w14:textId="6CC2B9BB" w:rsidR="001C3EB8" w:rsidRDefault="00586FA2" w:rsidP="00A3007B">
      <w:pPr>
        <w:jc w:val="both"/>
      </w:pPr>
      <w:r>
        <w:rPr>
          <w:bCs/>
        </w:rPr>
        <w:tab/>
      </w:r>
      <w:r w:rsidR="00175C06" w:rsidRPr="00175C06">
        <w:rPr>
          <w:bCs/>
        </w:rPr>
        <w:t xml:space="preserve">Projekt </w:t>
      </w:r>
      <w:r w:rsidR="00175C06">
        <w:rPr>
          <w:bCs/>
        </w:rPr>
        <w:t xml:space="preserve">zmian </w:t>
      </w:r>
      <w:r w:rsidR="00175C06" w:rsidRPr="00175C06">
        <w:rPr>
          <w:bCs/>
        </w:rPr>
        <w:t>programu poddano konsultacjom według zasad określonych w uchwale</w:t>
      </w:r>
      <w:r w:rsidR="00A3007B">
        <w:rPr>
          <w:bCs/>
        </w:rPr>
        <w:t xml:space="preserve"> </w:t>
      </w:r>
      <w:r w:rsidR="00175C06" w:rsidRPr="00175C06">
        <w:rPr>
          <w:bCs/>
        </w:rPr>
        <w:t>Nr XIX/69/2012 Rady Gminy Stopnica z dnia 30 października 2012 r. w sprawie określenia</w:t>
      </w:r>
      <w:r w:rsidR="00A3007B">
        <w:rPr>
          <w:bCs/>
        </w:rPr>
        <w:t xml:space="preserve"> </w:t>
      </w:r>
      <w:r w:rsidR="00175C06" w:rsidRPr="00175C06">
        <w:rPr>
          <w:bCs/>
        </w:rPr>
        <w:t>szczegółowego sposobu konsultowania z organizacjami pozarządowymi i innymi</w:t>
      </w:r>
      <w:r w:rsidR="00A3007B">
        <w:rPr>
          <w:bCs/>
        </w:rPr>
        <w:t xml:space="preserve"> </w:t>
      </w:r>
      <w:r w:rsidR="00175C06" w:rsidRPr="00175C06">
        <w:rPr>
          <w:bCs/>
        </w:rPr>
        <w:t>uprawnionymi podmiotami projektów aktów prawnych w dziedzinach dotyczących</w:t>
      </w:r>
      <w:r w:rsidR="00A3007B">
        <w:rPr>
          <w:bCs/>
        </w:rPr>
        <w:t xml:space="preserve"> </w:t>
      </w:r>
      <w:r w:rsidR="00175C06" w:rsidRPr="00175C06">
        <w:rPr>
          <w:bCs/>
        </w:rPr>
        <w:t>działalności statutowej tych organizacji.</w:t>
      </w:r>
    </w:p>
    <w:sectPr w:rsidR="001C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2F0"/>
    <w:multiLevelType w:val="hybridMultilevel"/>
    <w:tmpl w:val="E9A634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4117D"/>
    <w:multiLevelType w:val="hybridMultilevel"/>
    <w:tmpl w:val="D2BE5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00D4"/>
    <w:multiLevelType w:val="hybridMultilevel"/>
    <w:tmpl w:val="1646F6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D7BDB"/>
    <w:multiLevelType w:val="hybridMultilevel"/>
    <w:tmpl w:val="504E1C6A"/>
    <w:lvl w:ilvl="0" w:tplc="85CC661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2259CB"/>
    <w:multiLevelType w:val="hybridMultilevel"/>
    <w:tmpl w:val="D2BE5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BEB"/>
    <w:multiLevelType w:val="hybridMultilevel"/>
    <w:tmpl w:val="1646F6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649FE"/>
    <w:multiLevelType w:val="hybridMultilevel"/>
    <w:tmpl w:val="49A823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E1"/>
    <w:rsid w:val="00037849"/>
    <w:rsid w:val="00166591"/>
    <w:rsid w:val="00175C06"/>
    <w:rsid w:val="001C3EB8"/>
    <w:rsid w:val="003D4A04"/>
    <w:rsid w:val="0046096E"/>
    <w:rsid w:val="004F1511"/>
    <w:rsid w:val="00586FA2"/>
    <w:rsid w:val="005D71BB"/>
    <w:rsid w:val="00703597"/>
    <w:rsid w:val="007A4012"/>
    <w:rsid w:val="00854B88"/>
    <w:rsid w:val="009B3D6A"/>
    <w:rsid w:val="00A3007B"/>
    <w:rsid w:val="00D3612E"/>
    <w:rsid w:val="00D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457F"/>
  <w15:chartTrackingRefBased/>
  <w15:docId w15:val="{A6DEF88A-00E3-443F-8673-6867FBBD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 Podsiadło</dc:creator>
  <cp:keywords/>
  <dc:description/>
  <cp:lastModifiedBy>Józef  Podsiadło</cp:lastModifiedBy>
  <cp:revision>5</cp:revision>
  <cp:lastPrinted>2021-03-01T07:42:00Z</cp:lastPrinted>
  <dcterms:created xsi:type="dcterms:W3CDTF">2021-03-02T09:16:00Z</dcterms:created>
  <dcterms:modified xsi:type="dcterms:W3CDTF">2021-03-02T10:01:00Z</dcterms:modified>
</cp:coreProperties>
</file>